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2" w:rsidRDefault="00FA6B82" w:rsidP="00FA6B82">
      <w:pPr>
        <w:adjustRightInd w:val="0"/>
        <w:snapToGrid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FA6B82" w:rsidRDefault="00FA6B82" w:rsidP="00FA6B82">
      <w:pPr>
        <w:adjustRightInd w:val="0"/>
        <w:snapToGrid w:val="0"/>
        <w:spacing w:line="520" w:lineRule="exact"/>
        <w:ind w:firstLineChars="200" w:firstLine="720"/>
        <w:jc w:val="center"/>
        <w:rPr>
          <w:rFonts w:ascii="方正小标宋简体" w:eastAsia="方正小标宋简体" w:hAnsiTheme="minorEastAsia"/>
          <w:sz w:val="36"/>
          <w:szCs w:val="36"/>
        </w:rPr>
      </w:pPr>
      <w:r>
        <w:rPr>
          <w:rFonts w:ascii="方正小标宋简体" w:eastAsia="方正小标宋简体" w:hAnsiTheme="minorEastAsia" w:hint="eastAsia"/>
          <w:sz w:val="36"/>
          <w:szCs w:val="36"/>
        </w:rPr>
        <w:t>2019年职称评审工作安排及进度表</w:t>
      </w:r>
    </w:p>
    <w:p w:rsidR="00FA6B82" w:rsidRDefault="00FA6B82" w:rsidP="00FA6B82">
      <w:pPr>
        <w:adjustRightInd w:val="0"/>
        <w:snapToGrid w:val="0"/>
        <w:ind w:firstLineChars="200" w:firstLine="640"/>
        <w:jc w:val="center"/>
        <w:rPr>
          <w:rFonts w:asciiTheme="minorEastAsia" w:eastAsiaTheme="minorEastAsia" w:hAnsiTheme="minorEastAsia"/>
          <w:b/>
          <w:szCs w:val="32"/>
        </w:rPr>
      </w:pPr>
    </w:p>
    <w:tbl>
      <w:tblPr>
        <w:tblStyle w:val="a7"/>
        <w:tblW w:w="9618" w:type="dxa"/>
        <w:tblInd w:w="-660" w:type="dxa"/>
        <w:tblLayout w:type="fixed"/>
        <w:tblLook w:val="04A0" w:firstRow="1" w:lastRow="0" w:firstColumn="1" w:lastColumn="0" w:noHBand="0" w:noVBand="1"/>
      </w:tblPr>
      <w:tblGrid>
        <w:gridCol w:w="605"/>
        <w:gridCol w:w="1404"/>
        <w:gridCol w:w="6029"/>
        <w:gridCol w:w="1580"/>
      </w:tblGrid>
      <w:tr w:rsidR="00FA6B82" w:rsidTr="00633FE4">
        <w:trPr>
          <w:trHeight w:val="500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具体内容</w:t>
            </w:r>
          </w:p>
        </w:tc>
        <w:tc>
          <w:tcPr>
            <w:tcW w:w="1580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时间安排</w:t>
            </w:r>
          </w:p>
        </w:tc>
      </w:tr>
      <w:tr w:rsidR="00FA6B82" w:rsidTr="00633FE4">
        <w:trPr>
          <w:trHeight w:val="876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制定工作方案</w:t>
            </w:r>
          </w:p>
        </w:tc>
        <w:tc>
          <w:tcPr>
            <w:tcW w:w="6029" w:type="dxa"/>
            <w:vAlign w:val="center"/>
          </w:tcPr>
          <w:p w:rsidR="00FA6B82" w:rsidRDefault="00FA6B82" w:rsidP="00E402AB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由人事处制定工作方案，</w:t>
            </w:r>
            <w:r w:rsidR="00E402AB">
              <w:rPr>
                <w:rFonts w:ascii="仿宋" w:eastAsia="仿宋" w:hAnsi="仿宋" w:hint="eastAsia"/>
                <w:sz w:val="24"/>
              </w:rPr>
              <w:t>制定</w:t>
            </w:r>
            <w:r w:rsidR="00E402AB">
              <w:rPr>
                <w:rFonts w:ascii="仿宋" w:eastAsia="仿宋" w:hAnsi="仿宋"/>
                <w:sz w:val="24"/>
              </w:rPr>
              <w:t>评审条件，</w:t>
            </w:r>
            <w:r>
              <w:rPr>
                <w:rFonts w:ascii="仿宋" w:eastAsia="仿宋" w:hAnsi="仿宋" w:hint="eastAsia"/>
                <w:sz w:val="24"/>
              </w:rPr>
              <w:t>根据学院专业技术岗位设置及结构比例，</w:t>
            </w:r>
            <w:r w:rsidR="00E402AB">
              <w:rPr>
                <w:rFonts w:ascii="仿宋" w:eastAsia="仿宋" w:hAnsi="仿宋" w:hint="eastAsia"/>
                <w:sz w:val="24"/>
              </w:rPr>
              <w:t>确定</w:t>
            </w:r>
            <w:r>
              <w:rPr>
                <w:rFonts w:ascii="仿宋" w:eastAsia="仿宋" w:hAnsi="仿宋" w:hint="eastAsia"/>
                <w:sz w:val="24"/>
              </w:rPr>
              <w:t>专业技术岗位空缺指标。</w:t>
            </w:r>
          </w:p>
        </w:tc>
        <w:tc>
          <w:tcPr>
            <w:tcW w:w="1580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9月20日前</w:t>
            </w:r>
          </w:p>
        </w:tc>
      </w:tr>
      <w:tr w:rsidR="00633FE4" w:rsidTr="00633FE4">
        <w:trPr>
          <w:trHeight w:val="886"/>
        </w:trPr>
        <w:tc>
          <w:tcPr>
            <w:tcW w:w="605" w:type="dxa"/>
            <w:vAlign w:val="center"/>
          </w:tcPr>
          <w:p w:rsidR="00633FE4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04" w:type="dxa"/>
            <w:vAlign w:val="center"/>
          </w:tcPr>
          <w:p w:rsidR="00633FE4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人社厅、</w:t>
            </w:r>
            <w:r>
              <w:rPr>
                <w:rFonts w:ascii="仿宋" w:eastAsia="仿宋" w:hAnsi="仿宋"/>
                <w:sz w:val="24"/>
              </w:rPr>
              <w:t>教育厅</w:t>
            </w:r>
            <w:r>
              <w:rPr>
                <w:rFonts w:ascii="仿宋" w:eastAsia="仿宋" w:hAnsi="仿宋" w:hint="eastAsia"/>
                <w:sz w:val="24"/>
              </w:rPr>
              <w:t>备案公示</w:t>
            </w:r>
          </w:p>
        </w:tc>
        <w:tc>
          <w:tcPr>
            <w:tcW w:w="6029" w:type="dxa"/>
            <w:vAlign w:val="center"/>
          </w:tcPr>
          <w:p w:rsidR="00E402AB" w:rsidRPr="00633FE4" w:rsidRDefault="00633FE4" w:rsidP="00E402AB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将制定</w:t>
            </w:r>
            <w:r>
              <w:rPr>
                <w:rFonts w:ascii="仿宋" w:eastAsia="仿宋" w:hAnsi="仿宋"/>
                <w:sz w:val="24"/>
              </w:rPr>
              <w:t>的职称评审方案及资格条件文件</w:t>
            </w:r>
            <w:r w:rsidR="00E402AB">
              <w:rPr>
                <w:rFonts w:ascii="仿宋" w:eastAsia="仿宋" w:hAnsi="仿宋" w:hint="eastAsia"/>
                <w:sz w:val="24"/>
              </w:rPr>
              <w:t>报送</w:t>
            </w:r>
            <w:r>
              <w:rPr>
                <w:rFonts w:ascii="仿宋" w:eastAsia="仿宋" w:hAnsi="仿宋"/>
                <w:sz w:val="24"/>
              </w:rPr>
              <w:t>至省人社厅和教育厅备案公示。</w:t>
            </w:r>
            <w:r w:rsidR="00E402AB">
              <w:rPr>
                <w:rFonts w:ascii="仿宋" w:eastAsia="仿宋" w:hAnsi="仿宋" w:hint="eastAsia"/>
                <w:sz w:val="24"/>
              </w:rPr>
              <w:t>下发文件</w:t>
            </w:r>
            <w:r w:rsidR="00E402AB">
              <w:rPr>
                <w:rFonts w:ascii="仿宋" w:eastAsia="仿宋" w:hAnsi="仿宋"/>
                <w:sz w:val="24"/>
              </w:rPr>
              <w:t>，</w:t>
            </w:r>
            <w:r w:rsidR="00E402AB">
              <w:rPr>
                <w:rFonts w:ascii="仿宋" w:eastAsia="仿宋" w:hAnsi="仿宋" w:hint="eastAsia"/>
                <w:sz w:val="24"/>
              </w:rPr>
              <w:t>组织开展职称申报评审工作</w:t>
            </w:r>
          </w:p>
        </w:tc>
        <w:tc>
          <w:tcPr>
            <w:tcW w:w="1580" w:type="dxa"/>
            <w:vAlign w:val="center"/>
          </w:tcPr>
          <w:p w:rsidR="00633FE4" w:rsidRPr="00633FE4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9月20日</w:t>
            </w:r>
            <w:r>
              <w:rPr>
                <w:rFonts w:ascii="仿宋" w:eastAsia="仿宋" w:hAnsi="仿宋" w:hint="eastAsia"/>
                <w:w w:val="90"/>
                <w:sz w:val="24"/>
              </w:rPr>
              <w:t>—10月8日</w:t>
            </w:r>
          </w:p>
        </w:tc>
      </w:tr>
      <w:tr w:rsidR="00FA6B82" w:rsidTr="00633FE4">
        <w:trPr>
          <w:trHeight w:val="1172"/>
        </w:trPr>
        <w:tc>
          <w:tcPr>
            <w:tcW w:w="605" w:type="dxa"/>
            <w:vAlign w:val="center"/>
          </w:tcPr>
          <w:p w:rsidR="00FA6B82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教师个人申报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二级部门为单位向学院提交申报材料。申报人填写《职称申报表》及《一览表》；申报人所在部门对申报人进行考核推荐，对其专业能力、教学水平和教学效果等情况进行综合评价后，将个人申报材料报人事处。</w:t>
            </w:r>
          </w:p>
        </w:tc>
        <w:tc>
          <w:tcPr>
            <w:tcW w:w="1580" w:type="dxa"/>
            <w:vAlign w:val="center"/>
          </w:tcPr>
          <w:p w:rsidR="00FA6B82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/>
                <w:w w:val="90"/>
                <w:sz w:val="24"/>
              </w:rPr>
              <w:t>10</w:t>
            </w:r>
            <w:r w:rsidR="00FA6B82">
              <w:rPr>
                <w:rFonts w:ascii="仿宋" w:eastAsia="仿宋" w:hAnsi="仿宋" w:hint="eastAsia"/>
                <w:w w:val="90"/>
                <w:sz w:val="24"/>
              </w:rPr>
              <w:t>月</w:t>
            </w:r>
            <w:r>
              <w:rPr>
                <w:rFonts w:ascii="仿宋" w:eastAsia="仿宋" w:hAnsi="仿宋"/>
                <w:w w:val="90"/>
                <w:sz w:val="24"/>
              </w:rPr>
              <w:t>8</w:t>
            </w:r>
            <w:r w:rsidR="00FA6B82">
              <w:rPr>
                <w:rFonts w:ascii="仿宋" w:eastAsia="仿宋" w:hAnsi="仿宋" w:hint="eastAsia"/>
                <w:w w:val="90"/>
                <w:sz w:val="24"/>
              </w:rPr>
              <w:t>日—</w:t>
            </w:r>
          </w:p>
          <w:p w:rsidR="00FA6B82" w:rsidRDefault="00FA6B82" w:rsidP="00633FE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10月</w:t>
            </w:r>
            <w:r w:rsidR="00633FE4">
              <w:rPr>
                <w:rFonts w:ascii="仿宋" w:eastAsia="仿宋" w:hAnsi="仿宋"/>
                <w:w w:val="90"/>
                <w:sz w:val="24"/>
              </w:rPr>
              <w:t>15</w:t>
            </w:r>
            <w:r>
              <w:rPr>
                <w:rFonts w:ascii="仿宋" w:eastAsia="仿宋" w:hAnsi="仿宋" w:hint="eastAsia"/>
                <w:w w:val="90"/>
                <w:sz w:val="24"/>
              </w:rPr>
              <w:t>日</w:t>
            </w:r>
          </w:p>
        </w:tc>
      </w:tr>
      <w:tr w:rsidR="00FA6B82" w:rsidTr="00633FE4">
        <w:trPr>
          <w:trHeight w:val="1772"/>
        </w:trPr>
        <w:tc>
          <w:tcPr>
            <w:tcW w:w="605" w:type="dxa"/>
            <w:vAlign w:val="center"/>
          </w:tcPr>
          <w:p w:rsidR="00FA6B82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审核情况公示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审核认定的材料，在校园网上公示7天。公示材料的主要内容包括：申报人员的学历、毕业学校及时间；现职称任职时间及年限、学年考核、教学工作、主要业绩成果（包括获奖项目、获奖时间及颁奖单位；论文、著作的刊物名称等，在公开场所进行公示）。</w:t>
            </w:r>
          </w:p>
        </w:tc>
        <w:tc>
          <w:tcPr>
            <w:tcW w:w="1580" w:type="dxa"/>
            <w:vAlign w:val="center"/>
          </w:tcPr>
          <w:p w:rsidR="00FA6B82" w:rsidRDefault="00FA6B82" w:rsidP="00633FE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10月</w:t>
            </w:r>
            <w:r w:rsidR="00633FE4">
              <w:rPr>
                <w:rFonts w:ascii="仿宋" w:eastAsia="仿宋" w:hAnsi="仿宋"/>
                <w:w w:val="90"/>
                <w:sz w:val="24"/>
              </w:rPr>
              <w:t>16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日</w:t>
            </w:r>
            <w:r>
              <w:rPr>
                <w:rFonts w:ascii="仿宋" w:eastAsia="仿宋" w:hAnsi="仿宋" w:hint="eastAsia"/>
                <w:w w:val="90"/>
                <w:sz w:val="24"/>
              </w:rPr>
              <w:t>—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10月</w:t>
            </w:r>
            <w:r w:rsidR="00633FE4">
              <w:rPr>
                <w:rFonts w:ascii="仿宋" w:eastAsia="仿宋" w:hAnsi="仿宋"/>
                <w:w w:val="90"/>
                <w:sz w:val="24"/>
              </w:rPr>
              <w:t>31</w:t>
            </w:r>
            <w:r>
              <w:rPr>
                <w:rFonts w:ascii="仿宋" w:eastAsia="仿宋" w:hAnsi="仿宋" w:hint="eastAsia"/>
                <w:w w:val="90"/>
                <w:sz w:val="24"/>
              </w:rPr>
              <w:t>日</w:t>
            </w:r>
          </w:p>
        </w:tc>
      </w:tr>
      <w:tr w:rsidR="00FA6B82" w:rsidTr="00633FE4">
        <w:trPr>
          <w:trHeight w:val="876"/>
        </w:trPr>
        <w:tc>
          <w:tcPr>
            <w:tcW w:w="605" w:type="dxa"/>
            <w:vAlign w:val="center"/>
          </w:tcPr>
          <w:p w:rsidR="00FA6B82" w:rsidRDefault="00633FE4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专业（学科）组评议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按照申报人申报专业（学科）的情况，组建专业（学科）评议组，对申报人进行专业技术资格初评，对通过初评者，向学院职称评审委员会推荐。</w:t>
            </w:r>
          </w:p>
        </w:tc>
        <w:tc>
          <w:tcPr>
            <w:tcW w:w="1580" w:type="dxa"/>
            <w:vAlign w:val="center"/>
          </w:tcPr>
          <w:p w:rsidR="00FA6B82" w:rsidRDefault="00FA6B82" w:rsidP="00633FE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1</w:t>
            </w:r>
            <w:r w:rsidR="00633FE4">
              <w:rPr>
                <w:rFonts w:ascii="仿宋" w:eastAsia="仿宋" w:hAnsi="仿宋"/>
                <w:w w:val="90"/>
                <w:sz w:val="24"/>
              </w:rPr>
              <w:t>1</w:t>
            </w:r>
            <w:r>
              <w:rPr>
                <w:rFonts w:ascii="仿宋" w:eastAsia="仿宋" w:hAnsi="仿宋" w:hint="eastAsia"/>
                <w:w w:val="90"/>
                <w:sz w:val="24"/>
              </w:rPr>
              <w:t>月</w:t>
            </w:r>
            <w:r w:rsidR="00633FE4">
              <w:rPr>
                <w:rFonts w:ascii="仿宋" w:eastAsia="仿宋" w:hAnsi="仿宋"/>
                <w:w w:val="90"/>
                <w:sz w:val="24"/>
              </w:rPr>
              <w:t>4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日-11月8</w:t>
            </w:r>
            <w:r>
              <w:rPr>
                <w:rFonts w:ascii="仿宋" w:eastAsia="仿宋" w:hAnsi="仿宋" w:hint="eastAsia"/>
                <w:w w:val="90"/>
                <w:sz w:val="24"/>
              </w:rPr>
              <w:t>日</w:t>
            </w:r>
          </w:p>
        </w:tc>
      </w:tr>
      <w:tr w:rsidR="00FA6B82" w:rsidTr="00633FE4">
        <w:trPr>
          <w:trHeight w:val="1182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召开学院职称评审会议</w:t>
            </w:r>
          </w:p>
        </w:tc>
        <w:tc>
          <w:tcPr>
            <w:tcW w:w="6029" w:type="dxa"/>
            <w:vAlign w:val="center"/>
          </w:tcPr>
          <w:p w:rsidR="00FA6B82" w:rsidRDefault="00FA6B82" w:rsidP="00E402AB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评委会</w:t>
            </w:r>
            <w:r w:rsidR="00E402AB">
              <w:rPr>
                <w:rFonts w:ascii="仿宋" w:eastAsia="仿宋" w:hAnsi="仿宋" w:hint="eastAsia"/>
                <w:sz w:val="24"/>
              </w:rPr>
              <w:t>评审</w:t>
            </w:r>
            <w:r>
              <w:rPr>
                <w:rFonts w:ascii="仿宋" w:eastAsia="仿宋" w:hAnsi="仿宋" w:hint="eastAsia"/>
                <w:sz w:val="24"/>
              </w:rPr>
              <w:t>会议由主任委员主持，出席会议的专家审阅申报人材料、并进行讨论，以无记名投票方式进行表决。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FA6B82" w:rsidRDefault="00FA6B82" w:rsidP="00633FE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11月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1</w:t>
            </w:r>
            <w:r>
              <w:rPr>
                <w:rFonts w:ascii="仿宋" w:eastAsia="仿宋" w:hAnsi="仿宋" w:hint="eastAsia"/>
                <w:w w:val="90"/>
                <w:sz w:val="24"/>
              </w:rPr>
              <w:t>1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日</w:t>
            </w:r>
            <w:r>
              <w:rPr>
                <w:rFonts w:ascii="仿宋" w:eastAsia="仿宋" w:hAnsi="仿宋" w:hint="eastAsia"/>
                <w:w w:val="90"/>
                <w:sz w:val="24"/>
              </w:rPr>
              <w:t>-</w:t>
            </w:r>
            <w:r w:rsidR="00633FE4">
              <w:rPr>
                <w:rFonts w:ascii="仿宋" w:eastAsia="仿宋" w:hAnsi="仿宋"/>
                <w:w w:val="90"/>
                <w:sz w:val="24"/>
              </w:rPr>
              <w:t>11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月15</w:t>
            </w:r>
            <w:r>
              <w:rPr>
                <w:rFonts w:ascii="仿宋" w:eastAsia="仿宋" w:hAnsi="仿宋" w:hint="eastAsia"/>
                <w:w w:val="90"/>
                <w:sz w:val="24"/>
              </w:rPr>
              <w:t>日</w:t>
            </w:r>
          </w:p>
        </w:tc>
      </w:tr>
      <w:tr w:rsidR="00FA6B82" w:rsidTr="00633FE4">
        <w:trPr>
          <w:trHeight w:val="1172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评审后</w:t>
            </w:r>
          </w:p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公示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对通过评审人员在校园网上进行公示，公示时间不少于7天。对公示有异议的，由学院纪检委及职称评审工作领导小组办公室共同进行核实，报职称评审工作领导小组讨论认定。</w:t>
            </w:r>
          </w:p>
        </w:tc>
        <w:tc>
          <w:tcPr>
            <w:tcW w:w="1580" w:type="dxa"/>
            <w:vAlign w:val="center"/>
          </w:tcPr>
          <w:p w:rsidR="00FA6B82" w:rsidRDefault="00FA6B82" w:rsidP="00633FE4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11月1</w:t>
            </w:r>
            <w:r w:rsidR="00633FE4">
              <w:rPr>
                <w:rFonts w:ascii="仿宋" w:eastAsia="仿宋" w:hAnsi="仿宋"/>
                <w:w w:val="90"/>
                <w:sz w:val="24"/>
              </w:rPr>
              <w:t>5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日</w:t>
            </w:r>
            <w:r>
              <w:rPr>
                <w:rFonts w:ascii="仿宋" w:eastAsia="仿宋" w:hAnsi="仿宋" w:hint="eastAsia"/>
                <w:w w:val="90"/>
                <w:sz w:val="24"/>
              </w:rPr>
              <w:t>-</w:t>
            </w:r>
            <w:r w:rsidR="00633FE4">
              <w:rPr>
                <w:rFonts w:ascii="仿宋" w:eastAsia="仿宋" w:hAnsi="仿宋"/>
                <w:w w:val="90"/>
                <w:sz w:val="24"/>
              </w:rPr>
              <w:t>11</w:t>
            </w:r>
            <w:r w:rsidR="00633FE4">
              <w:rPr>
                <w:rFonts w:ascii="仿宋" w:eastAsia="仿宋" w:hAnsi="仿宋" w:hint="eastAsia"/>
                <w:w w:val="90"/>
                <w:sz w:val="24"/>
              </w:rPr>
              <w:t>月22</w:t>
            </w:r>
            <w:r>
              <w:rPr>
                <w:rFonts w:ascii="仿宋" w:eastAsia="仿宋" w:hAnsi="仿宋" w:hint="eastAsia"/>
                <w:w w:val="90"/>
                <w:sz w:val="24"/>
              </w:rPr>
              <w:t>日</w:t>
            </w:r>
          </w:p>
        </w:tc>
      </w:tr>
      <w:tr w:rsidR="00FA6B82" w:rsidTr="00633FE4">
        <w:trPr>
          <w:trHeight w:val="780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确认通过名单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对公示无异议者，报学院职称评审工作领导小组确认通过评审名单。</w:t>
            </w:r>
          </w:p>
        </w:tc>
        <w:tc>
          <w:tcPr>
            <w:tcW w:w="1580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A6B82" w:rsidTr="00633FE4">
        <w:trPr>
          <w:trHeight w:val="710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评审结果报备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对通过评审人员，上报省教育厅、省人力资源和社会保障厅备案，由省人力资源和社会保障厅核准发证。</w:t>
            </w:r>
          </w:p>
        </w:tc>
        <w:tc>
          <w:tcPr>
            <w:tcW w:w="1580" w:type="dxa"/>
            <w:vAlign w:val="center"/>
          </w:tcPr>
          <w:p w:rsidR="00FA6B82" w:rsidRDefault="00FA6B82" w:rsidP="00633FE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11月</w:t>
            </w:r>
            <w:r w:rsidR="00633FE4">
              <w:rPr>
                <w:rFonts w:ascii="仿宋" w:eastAsia="仿宋" w:hAnsi="仿宋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日前</w:t>
            </w:r>
          </w:p>
        </w:tc>
      </w:tr>
      <w:tr w:rsidR="00FA6B82" w:rsidTr="00633FE4">
        <w:trPr>
          <w:trHeight w:val="1172"/>
        </w:trPr>
        <w:tc>
          <w:tcPr>
            <w:tcW w:w="605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404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学院发文聘任</w:t>
            </w:r>
          </w:p>
        </w:tc>
        <w:tc>
          <w:tcPr>
            <w:tcW w:w="6029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对通过评审、符合岗位聘用条件的专业技术人员，由学院发文聘任。聘任期限为三年，聘期结束，学院按照各类系列专业技术人员的岗位职责对其进行考核，根据考核结果决定聘任。</w:t>
            </w:r>
          </w:p>
        </w:tc>
        <w:tc>
          <w:tcPr>
            <w:tcW w:w="1580" w:type="dxa"/>
            <w:vAlign w:val="center"/>
          </w:tcPr>
          <w:p w:rsidR="00FA6B82" w:rsidRDefault="00FA6B82" w:rsidP="00C97FE9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1259F" w:rsidRPr="00FA6B82" w:rsidRDefault="0071259F" w:rsidP="00633FE4"/>
    <w:sectPr w:rsidR="0071259F" w:rsidRPr="00FA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E7" w:rsidRDefault="00B13AE7" w:rsidP="00FA6B82">
      <w:r>
        <w:separator/>
      </w:r>
    </w:p>
  </w:endnote>
  <w:endnote w:type="continuationSeparator" w:id="0">
    <w:p w:rsidR="00B13AE7" w:rsidRDefault="00B13AE7" w:rsidP="00FA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E7" w:rsidRDefault="00B13AE7" w:rsidP="00FA6B82">
      <w:r>
        <w:separator/>
      </w:r>
    </w:p>
  </w:footnote>
  <w:footnote w:type="continuationSeparator" w:id="0">
    <w:p w:rsidR="00B13AE7" w:rsidRDefault="00B13AE7" w:rsidP="00FA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DA"/>
    <w:rsid w:val="002258DA"/>
    <w:rsid w:val="00236CB9"/>
    <w:rsid w:val="00633FE4"/>
    <w:rsid w:val="0071259F"/>
    <w:rsid w:val="00B13AE7"/>
    <w:rsid w:val="00DD3555"/>
    <w:rsid w:val="00E402AB"/>
    <w:rsid w:val="00FA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15834"/>
  <w15:chartTrackingRefBased/>
  <w15:docId w15:val="{10BB76C2-0CD8-4070-B573-CA8E132F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8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B82"/>
    <w:rPr>
      <w:sz w:val="18"/>
      <w:szCs w:val="18"/>
    </w:rPr>
  </w:style>
  <w:style w:type="table" w:styleId="a7">
    <w:name w:val="Table Grid"/>
    <w:basedOn w:val="a1"/>
    <w:uiPriority w:val="59"/>
    <w:qFormat/>
    <w:rsid w:val="00FA6B8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宁雁青</cp:lastModifiedBy>
  <cp:revision>4</cp:revision>
  <cp:lastPrinted>2019-10-09T02:07:00Z</cp:lastPrinted>
  <dcterms:created xsi:type="dcterms:W3CDTF">2019-10-08T02:07:00Z</dcterms:created>
  <dcterms:modified xsi:type="dcterms:W3CDTF">2019-10-09T02:08:00Z</dcterms:modified>
</cp:coreProperties>
</file>